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AB0A" w14:textId="301A0EC5"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（別紙</w:t>
      </w:r>
      <w:r w:rsidR="00222DFA">
        <w:rPr>
          <w:rFonts w:ascii="ＭＳ 明朝" w:eastAsia="ＭＳ 明朝" w:hAnsi="ＭＳ 明朝" w:cs="ＭＳ 明朝" w:hint="eastAsia"/>
          <w:color w:val="000000"/>
          <w:kern w:val="0"/>
          <w:szCs w:val="21"/>
        </w:rPr>
        <w:t>２</w:t>
      </w:r>
      <w:r w:rsidRPr="006D7D9A">
        <w:rPr>
          <w:rFonts w:ascii="ＭＳ 明朝" w:eastAsia="ＭＳ 明朝" w:hAnsi="ＭＳ 明朝" w:cs="ＭＳ 明朝" w:hint="eastAsia"/>
          <w:color w:val="000000"/>
          <w:kern w:val="0"/>
          <w:szCs w:val="21"/>
        </w:rPr>
        <w:t>）</w:t>
      </w:r>
    </w:p>
    <w:p w14:paraId="1353642B" w14:textId="77777777" w:rsidR="006D7D9A" w:rsidRPr="006D7D9A" w:rsidRDefault="006D7D9A" w:rsidP="006D7D9A">
      <w:pPr>
        <w:overflowPunct w:val="0"/>
        <w:jc w:val="center"/>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 w:val="28"/>
          <w:szCs w:val="28"/>
        </w:rPr>
        <w:t>入　札　書　錯　誤　無　効　届</w:t>
      </w:r>
    </w:p>
    <w:p w14:paraId="01368EAE"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250C6083"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66DF3703" w14:textId="77777777" w:rsidR="006D7D9A" w:rsidRPr="006D7D9A" w:rsidRDefault="006D7D9A" w:rsidP="006D7D9A">
      <w:pPr>
        <w:overflowPunct w:val="0"/>
        <w:jc w:val="right"/>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 xml:space="preserve">年　</w:t>
      </w:r>
      <w:r w:rsidRPr="006D7D9A">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 xml:space="preserve">　月　</w:t>
      </w:r>
      <w:r w:rsidRPr="006D7D9A">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 xml:space="preserve">　日</w:t>
      </w:r>
    </w:p>
    <w:p w14:paraId="1C4E66FD"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06D1C17E" w14:textId="3C08A79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奈良県</w:t>
      </w:r>
      <w:r w:rsidR="00367B6A">
        <w:rPr>
          <w:rFonts w:ascii="ＭＳ 明朝" w:eastAsia="ＭＳ 明朝" w:hAnsi="ＭＳ 明朝" w:cs="ＭＳ 明朝" w:hint="eastAsia"/>
          <w:color w:val="000000"/>
          <w:kern w:val="0"/>
          <w:szCs w:val="21"/>
        </w:rPr>
        <w:t>知事</w:t>
      </w:r>
      <w:r w:rsidRPr="006D7D9A">
        <w:rPr>
          <w:rFonts w:ascii="ＭＳ 明朝" w:eastAsia="ＭＳ 明朝" w:hAnsi="ＭＳ 明朝" w:cs="ＭＳ 明朝" w:hint="eastAsia"/>
          <w:color w:val="000000"/>
          <w:kern w:val="0"/>
          <w:szCs w:val="21"/>
        </w:rPr>
        <w:t xml:space="preserve">　殿</w:t>
      </w:r>
    </w:p>
    <w:p w14:paraId="244A0263" w14:textId="77777777" w:rsidR="006D7D9A" w:rsidRDefault="006D7D9A" w:rsidP="006D7D9A">
      <w:pPr>
        <w:overflowPunct w:val="0"/>
        <w:ind w:right="848"/>
        <w:textAlignment w:val="baseline"/>
        <w:rPr>
          <w:rFonts w:ascii="ＭＳ 明朝" w:eastAsia="ＭＳ 明朝" w:hAnsi="Times New Roman" w:cs="Times New Roman"/>
          <w:color w:val="000000"/>
          <w:spacing w:val="2"/>
          <w:kern w:val="0"/>
          <w:szCs w:val="21"/>
        </w:rPr>
      </w:pPr>
    </w:p>
    <w:p w14:paraId="2E8AC3DD" w14:textId="77777777" w:rsidR="006D7D9A" w:rsidRDefault="006D7D9A" w:rsidP="006D7D9A">
      <w:pPr>
        <w:overflowPunct w:val="0"/>
        <w:ind w:right="848"/>
        <w:textAlignment w:val="baseline"/>
        <w:rPr>
          <w:rFonts w:ascii="ＭＳ 明朝" w:eastAsia="ＭＳ 明朝" w:hAnsi="Times New Roman" w:cs="Times New Roman"/>
          <w:color w:val="000000"/>
          <w:spacing w:val="2"/>
          <w:kern w:val="0"/>
          <w:szCs w:val="21"/>
        </w:rPr>
      </w:pPr>
    </w:p>
    <w:p w14:paraId="5CFD3A59" w14:textId="500617B3" w:rsidR="006D7D9A" w:rsidRPr="006D7D9A" w:rsidRDefault="006D7D9A" w:rsidP="006D7D9A">
      <w:pPr>
        <w:overflowPunct w:val="0"/>
        <w:ind w:right="848" w:firstLineChars="2300" w:firstLine="4876"/>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所在地　</w:t>
      </w:r>
    </w:p>
    <w:p w14:paraId="79B45859" w14:textId="6028621D" w:rsidR="006D7D9A" w:rsidRPr="006D7D9A" w:rsidRDefault="006D7D9A" w:rsidP="006D7D9A">
      <w:pPr>
        <w:overflowPunct w:val="0"/>
        <w:ind w:right="848"/>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hint="eastAsia"/>
          <w:color w:val="000000"/>
          <w:kern w:val="0"/>
          <w:szCs w:val="21"/>
        </w:rPr>
        <w:t xml:space="preserve">商号又は名称　</w:t>
      </w:r>
    </w:p>
    <w:p w14:paraId="16AE3D61" w14:textId="266E6C5D" w:rsidR="006D7D9A" w:rsidRPr="006D7D9A" w:rsidRDefault="006D7D9A" w:rsidP="006D7D9A">
      <w:pPr>
        <w:overflowPunct w:val="0"/>
        <w:ind w:right="848"/>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hint="eastAsia"/>
          <w:color w:val="000000"/>
          <w:kern w:val="0"/>
          <w:szCs w:val="21"/>
        </w:rPr>
        <w:t>代表者職氏名</w:t>
      </w:r>
      <w:r w:rsidRPr="006D7D9A">
        <w:rPr>
          <w:rFonts w:ascii="ＭＳ 明朝" w:eastAsia="ＭＳ 明朝" w:hAnsi="ＭＳ 明朝" w:cs="ＭＳ 明朝"/>
          <w:color w:val="000000"/>
          <w:kern w:val="0"/>
          <w:szCs w:val="21"/>
        </w:rPr>
        <w:t xml:space="preserve">  </w:t>
      </w:r>
    </w:p>
    <w:p w14:paraId="4C9DBE28" w14:textId="77777777" w:rsidR="006D7D9A" w:rsidRDefault="006D7D9A" w:rsidP="006D7D9A">
      <w:pPr>
        <w:overflowPunct w:val="0"/>
        <w:ind w:right="848"/>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連絡先（すぐに連絡可能なもの）</w:t>
      </w:r>
    </w:p>
    <w:p w14:paraId="0676E562" w14:textId="26CCC0A9" w:rsidR="006D7D9A" w:rsidRDefault="006D7D9A" w:rsidP="006D7D9A">
      <w:pPr>
        <w:overflowPunct w:val="0"/>
        <w:ind w:right="848"/>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                  </w:t>
      </w:r>
      <w:r w:rsidRPr="006D7D9A">
        <w:rPr>
          <w:rFonts w:ascii="ＭＳ 明朝" w:eastAsia="ＭＳ 明朝" w:hAnsi="ＭＳ 明朝" w:cs="ＭＳ 明朝" w:hint="eastAsia"/>
          <w:color w:val="000000"/>
          <w:kern w:val="0"/>
          <w:szCs w:val="21"/>
        </w:rPr>
        <w:t xml:space="preserve">電話　</w:t>
      </w:r>
    </w:p>
    <w:p w14:paraId="52E54AA6" w14:textId="153F7B4E" w:rsidR="006D7D9A" w:rsidRDefault="006D7D9A" w:rsidP="006D7D9A">
      <w:pPr>
        <w:overflowPunct w:val="0"/>
        <w:ind w:right="848"/>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color w:val="000000"/>
          <w:kern w:val="0"/>
          <w:szCs w:val="21"/>
        </w:rPr>
        <w:t>FAX</w:t>
      </w:r>
      <w:r>
        <w:rPr>
          <w:rFonts w:ascii="ＭＳ 明朝" w:eastAsia="ＭＳ 明朝" w:hAnsi="ＭＳ 明朝" w:cs="ＭＳ 明朝" w:hint="eastAsia"/>
          <w:color w:val="000000"/>
          <w:kern w:val="0"/>
          <w:szCs w:val="21"/>
        </w:rPr>
        <w:t xml:space="preserve">　</w:t>
      </w:r>
    </w:p>
    <w:p w14:paraId="4C938487" w14:textId="013B5C15" w:rsidR="006D7D9A" w:rsidRPr="006D7D9A" w:rsidRDefault="006D7D9A" w:rsidP="006D7D9A">
      <w:pPr>
        <w:overflowPunct w:val="0"/>
        <w:ind w:right="848"/>
        <w:jc w:val="center"/>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Pr="006D7D9A">
        <w:rPr>
          <w:rFonts w:ascii="ＭＳ 明朝" w:eastAsia="ＭＳ 明朝" w:hAnsi="ＭＳ 明朝" w:cs="ＭＳ 明朝" w:hint="eastAsia"/>
          <w:color w:val="000000"/>
          <w:kern w:val="0"/>
          <w:szCs w:val="21"/>
        </w:rPr>
        <w:t>担当者</w:t>
      </w:r>
      <w:r>
        <w:rPr>
          <w:rFonts w:ascii="ＭＳ 明朝" w:eastAsia="ＭＳ 明朝" w:hAnsi="ＭＳ 明朝" w:cs="ＭＳ 明朝" w:hint="eastAsia"/>
          <w:color w:val="000000"/>
          <w:kern w:val="0"/>
          <w:szCs w:val="21"/>
        </w:rPr>
        <w:t xml:space="preserve">　</w:t>
      </w:r>
    </w:p>
    <w:p w14:paraId="524FFADF"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61580FF5"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7A356218" w14:textId="5D484062"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電子入札案件につき、錯誤により下記のとおり入札を行いましたので、入札書を無効としていただきますようお願いいたします。　</w:t>
      </w:r>
    </w:p>
    <w:p w14:paraId="60E346BA" w14:textId="37DAE221"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なお、本届に基づく裁定及び本案件の入札に以後参加できないことに対しては、いかなる異議申立も行いません。</w:t>
      </w:r>
    </w:p>
    <w:p w14:paraId="0A1D2983"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1BCE3533"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50DB9841" w14:textId="77777777" w:rsidR="006D7D9A" w:rsidRPr="006D7D9A" w:rsidRDefault="006D7D9A" w:rsidP="006D7D9A">
      <w:pPr>
        <w:overflowPunct w:val="0"/>
        <w:jc w:val="center"/>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記</w:t>
      </w:r>
    </w:p>
    <w:p w14:paraId="136CCE55"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503448C0"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00D7DE99"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１．案件名称</w:t>
      </w:r>
    </w:p>
    <w:p w14:paraId="748335D2"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68B4B9DD"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２．開札日時</w:t>
      </w:r>
    </w:p>
    <w:p w14:paraId="784B5356"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7CC8F456"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xml:space="preserve">　　　　３．錯誤理由</w:t>
      </w:r>
    </w:p>
    <w:p w14:paraId="44528F3D"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2E4DE4B6" w14:textId="77777777"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p>
    <w:p w14:paraId="65D7EFCE" w14:textId="3EF9C22A" w:rsidR="006D7D9A" w:rsidRPr="006D7D9A" w:rsidRDefault="006D7D9A" w:rsidP="006D7D9A">
      <w:pPr>
        <w:overflowPunct w:val="0"/>
        <w:textAlignment w:val="baseline"/>
        <w:rPr>
          <w:rFonts w:ascii="ＭＳ 明朝" w:eastAsia="ＭＳ 明朝" w:hAnsi="Times New Roman" w:cs="Times New Roman"/>
          <w:color w:val="000000"/>
          <w:spacing w:val="2"/>
          <w:kern w:val="0"/>
          <w:szCs w:val="21"/>
        </w:rPr>
      </w:pPr>
      <w:r w:rsidRPr="006D7D9A">
        <w:rPr>
          <w:rFonts w:ascii="ＭＳ 明朝" w:eastAsia="ＭＳ 明朝" w:hAnsi="ＭＳ 明朝" w:cs="ＭＳ 明朝" w:hint="eastAsia"/>
          <w:color w:val="000000"/>
          <w:kern w:val="0"/>
          <w:szCs w:val="21"/>
        </w:rPr>
        <w:t>※　開札日時までに入札執行部署へ提出（</w:t>
      </w:r>
      <w:r w:rsidR="006670F2">
        <w:rPr>
          <w:rFonts w:ascii="ＭＳ 明朝" w:eastAsia="ＭＳ 明朝" w:hAnsi="ＭＳ 明朝" w:cs="ＭＳ 明朝" w:hint="eastAsia"/>
          <w:color w:val="000000"/>
          <w:kern w:val="0"/>
          <w:szCs w:val="21"/>
        </w:rPr>
        <w:t>メール</w:t>
      </w:r>
      <w:r w:rsidRPr="006D7D9A">
        <w:rPr>
          <w:rFonts w:ascii="ＭＳ 明朝" w:eastAsia="ＭＳ 明朝" w:hAnsi="ＭＳ 明朝" w:cs="ＭＳ 明朝" w:hint="eastAsia"/>
          <w:color w:val="000000"/>
          <w:kern w:val="0"/>
          <w:szCs w:val="21"/>
        </w:rPr>
        <w:t>でも可）することとし、提出される際には電話連絡してください。</w:t>
      </w:r>
    </w:p>
    <w:p w14:paraId="3776A253" w14:textId="77777777" w:rsidR="00F74F35" w:rsidRPr="006D7D9A" w:rsidRDefault="00F74F35"/>
    <w:sectPr w:rsidR="00F74F35" w:rsidRPr="006D7D9A" w:rsidSect="006D7D9A">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C435" w14:textId="77777777" w:rsidR="00222DFA" w:rsidRDefault="00222DFA" w:rsidP="00222DFA">
      <w:r>
        <w:separator/>
      </w:r>
    </w:p>
  </w:endnote>
  <w:endnote w:type="continuationSeparator" w:id="0">
    <w:p w14:paraId="06FA1032" w14:textId="77777777" w:rsidR="00222DFA" w:rsidRDefault="00222DFA" w:rsidP="0022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3E29" w14:textId="77777777" w:rsidR="00222DFA" w:rsidRDefault="00222DFA" w:rsidP="00222DFA">
      <w:r>
        <w:separator/>
      </w:r>
    </w:p>
  </w:footnote>
  <w:footnote w:type="continuationSeparator" w:id="0">
    <w:p w14:paraId="09B71D5C" w14:textId="77777777" w:rsidR="00222DFA" w:rsidRDefault="00222DFA" w:rsidP="00222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840"/>
  <w:drawingGridHorizontalSpacing w:val="106"/>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9A"/>
    <w:rsid w:val="00222DFA"/>
    <w:rsid w:val="00367B6A"/>
    <w:rsid w:val="006670F2"/>
    <w:rsid w:val="006D7D9A"/>
    <w:rsid w:val="00F7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FACFD6"/>
  <w15:chartTrackingRefBased/>
  <w15:docId w15:val="{DE1A8926-7C08-4F89-B686-12AD6BA2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DFA"/>
    <w:pPr>
      <w:tabs>
        <w:tab w:val="center" w:pos="4252"/>
        <w:tab w:val="right" w:pos="8504"/>
      </w:tabs>
      <w:snapToGrid w:val="0"/>
    </w:pPr>
  </w:style>
  <w:style w:type="character" w:customStyle="1" w:styleId="a4">
    <w:name w:val="ヘッダー (文字)"/>
    <w:basedOn w:val="a0"/>
    <w:link w:val="a3"/>
    <w:uiPriority w:val="99"/>
    <w:rsid w:val="00222DFA"/>
  </w:style>
  <w:style w:type="paragraph" w:styleId="a5">
    <w:name w:val="footer"/>
    <w:basedOn w:val="a"/>
    <w:link w:val="a6"/>
    <w:uiPriority w:val="99"/>
    <w:unhideWhenUsed/>
    <w:rsid w:val="00222DFA"/>
    <w:pPr>
      <w:tabs>
        <w:tab w:val="center" w:pos="4252"/>
        <w:tab w:val="right" w:pos="8504"/>
      </w:tabs>
      <w:snapToGrid w:val="0"/>
    </w:pPr>
  </w:style>
  <w:style w:type="character" w:customStyle="1" w:styleId="a6">
    <w:name w:val="フッター (文字)"/>
    <w:basedOn w:val="a0"/>
    <w:link w:val="a5"/>
    <w:uiPriority w:val="99"/>
    <w:rsid w:val="0022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なつき</dc:creator>
  <cp:keywords/>
  <dc:description/>
  <cp:lastModifiedBy>齋藤 菜珠</cp:lastModifiedBy>
  <cp:revision>4</cp:revision>
  <dcterms:created xsi:type="dcterms:W3CDTF">2023-06-13T05:01:00Z</dcterms:created>
  <dcterms:modified xsi:type="dcterms:W3CDTF">2026-02-20T11:11:00Z</dcterms:modified>
</cp:coreProperties>
</file>